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D75F0" w14:textId="77777777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Приложение к ООП ООО</w:t>
      </w:r>
    </w:p>
    <w:p w14:paraId="5132723F" w14:textId="49AD9C68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 xml:space="preserve">                  МБОУ «СОШ №</w:t>
      </w:r>
      <w:r>
        <w:rPr>
          <w:rFonts w:ascii="Times New Roman" w:eastAsia="Times New Roman" w:hAnsi="Times New Roman" w:cs="Times New Roman"/>
          <w:b/>
        </w:rPr>
        <w:t xml:space="preserve"> 48</w:t>
      </w:r>
      <w:r w:rsidRPr="007F7E14">
        <w:rPr>
          <w:rFonts w:ascii="Times New Roman" w:eastAsia="Times New Roman" w:hAnsi="Times New Roman" w:cs="Times New Roman"/>
          <w:b/>
        </w:rPr>
        <w:t>» г.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Грозного</w:t>
      </w:r>
    </w:p>
    <w:p w14:paraId="1755B09C" w14:textId="77777777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rPr>
          <w:rFonts w:ascii="Times New Roman" w:eastAsia="Times New Roman" w:hAnsi="Times New Roman" w:cs="Times New Roman"/>
          <w:b/>
        </w:rPr>
      </w:pPr>
    </w:p>
    <w:p w14:paraId="4D64FC5B" w14:textId="77777777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63204ED" w14:textId="77777777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7F7E14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предмету</w:t>
      </w:r>
    </w:p>
    <w:p w14:paraId="37F3D815" w14:textId="77777777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«Родная литература (чеченская)»</w:t>
      </w:r>
    </w:p>
    <w:p w14:paraId="20B56B42" w14:textId="77777777" w:rsidR="007F7E14" w:rsidRPr="007F7E14" w:rsidRDefault="007F7E14" w:rsidP="007F7E1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7F7E14" w:rsidRPr="007F7E14" w14:paraId="28577A32" w14:textId="77777777" w:rsidTr="001B195A">
        <w:trPr>
          <w:trHeight w:val="505"/>
        </w:trPr>
        <w:tc>
          <w:tcPr>
            <w:tcW w:w="8647" w:type="dxa"/>
            <w:shd w:val="clear" w:color="auto" w:fill="D5DCE4" w:themeFill="text2" w:themeFillTint="33"/>
          </w:tcPr>
          <w:p w14:paraId="6AE07D58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413585EA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3D5F400B" w14:textId="77777777" w:rsidR="007F7E14" w:rsidRPr="007F7E14" w:rsidRDefault="007F7E14" w:rsidP="007F7E1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286" w:type="dxa"/>
            <w:shd w:val="clear" w:color="auto" w:fill="D5DCE4" w:themeFill="text2" w:themeFillTint="33"/>
          </w:tcPr>
          <w:p w14:paraId="0A28BE44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817E921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7F7E14" w:rsidRPr="007F7E14" w14:paraId="5F25E0E6" w14:textId="77777777" w:rsidTr="00C16087">
        <w:trPr>
          <w:trHeight w:val="254"/>
        </w:trPr>
        <w:tc>
          <w:tcPr>
            <w:tcW w:w="8647" w:type="dxa"/>
            <w:shd w:val="clear" w:color="auto" w:fill="auto"/>
          </w:tcPr>
          <w:p w14:paraId="3EF79686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B565BA9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B073915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5F4BCE7B" w14:textId="77777777" w:rsidTr="00C16087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4B31C493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4F4F2041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9954A30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1E0892CD" w14:textId="77777777" w:rsidTr="00C16087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239D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,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168C438F" w14:textId="77777777" w:rsidR="007F7E14" w:rsidRPr="007F7E14" w:rsidRDefault="007F7E14" w:rsidP="007F7E1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26FA9C93" w14:textId="77777777" w:rsidTr="00C16087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F491BF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46882CF8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132051A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0AED81C2" w14:textId="77777777" w:rsidTr="00C16087">
        <w:trPr>
          <w:trHeight w:val="769"/>
        </w:trPr>
        <w:tc>
          <w:tcPr>
            <w:tcW w:w="8647" w:type="dxa"/>
          </w:tcPr>
          <w:p w14:paraId="77557D0E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проводить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25AB7122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3D1FE052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531D83EA" w14:textId="77777777" w:rsidTr="00C16087">
        <w:trPr>
          <w:trHeight w:val="505"/>
        </w:trPr>
        <w:tc>
          <w:tcPr>
            <w:tcW w:w="8647" w:type="dxa"/>
          </w:tcPr>
          <w:p w14:paraId="5497AC64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;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59BD6C04" w14:textId="77777777" w:rsidR="007F7E14" w:rsidRPr="007F7E14" w:rsidRDefault="007F7E14" w:rsidP="007F7E14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52E5C0AD" w14:textId="77777777" w:rsidR="007F7E14" w:rsidRPr="007F7E14" w:rsidRDefault="007F7E14" w:rsidP="007F7E14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5002C589" w14:textId="77777777" w:rsidTr="00C16087">
        <w:trPr>
          <w:trHeight w:val="506"/>
        </w:trPr>
        <w:tc>
          <w:tcPr>
            <w:tcW w:w="8647" w:type="dxa"/>
          </w:tcPr>
          <w:p w14:paraId="2E5A8465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6195EF1B" w14:textId="77777777" w:rsidR="007F7E14" w:rsidRPr="007F7E14" w:rsidRDefault="007F7E14" w:rsidP="007F7E14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1560F3BC" w14:textId="77777777" w:rsidR="007F7E14" w:rsidRPr="007F7E14" w:rsidRDefault="007F7E14" w:rsidP="007F7E14">
      <w:pPr>
        <w:rPr>
          <w:rFonts w:ascii="Calibri" w:eastAsia="Calibri" w:hAnsi="Calibri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7F7E14" w:rsidRPr="007F7E14" w14:paraId="18B27B8A" w14:textId="77777777" w:rsidTr="001B195A">
        <w:trPr>
          <w:trHeight w:val="505"/>
        </w:trPr>
        <w:tc>
          <w:tcPr>
            <w:tcW w:w="8647" w:type="dxa"/>
            <w:shd w:val="clear" w:color="auto" w:fill="D5DCE4" w:themeFill="text2" w:themeFillTint="33"/>
          </w:tcPr>
          <w:p w14:paraId="43733A67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369469B8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76A88BAF" w14:textId="77777777" w:rsidR="007F7E14" w:rsidRPr="007F7E14" w:rsidRDefault="007F7E14" w:rsidP="007F7E1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286" w:type="dxa"/>
            <w:shd w:val="clear" w:color="auto" w:fill="D5DCE4" w:themeFill="text2" w:themeFillTint="33"/>
          </w:tcPr>
          <w:p w14:paraId="3B03C298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A4D0B2D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7F7E14" w:rsidRPr="007F7E14" w14:paraId="151F9DBB" w14:textId="77777777" w:rsidTr="00C16087">
        <w:trPr>
          <w:trHeight w:val="254"/>
        </w:trPr>
        <w:tc>
          <w:tcPr>
            <w:tcW w:w="8647" w:type="dxa"/>
            <w:shd w:val="clear" w:color="auto" w:fill="auto"/>
          </w:tcPr>
          <w:p w14:paraId="123A2DD5" w14:textId="77777777" w:rsidR="007F7E14" w:rsidRPr="007F7E14" w:rsidRDefault="007F7E14" w:rsidP="007F7E14">
            <w:pPr>
              <w:ind w:left="150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выделять проблематику чеченских или (эпических песен), </w:t>
            </w:r>
            <w:proofErr w:type="spellStart"/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нартских</w:t>
            </w:r>
            <w:proofErr w:type="spellEnd"/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5CFD0FE8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35814B7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6E537E5B" w14:textId="77777777" w:rsidTr="00C16087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78F2BC1D" w14:textId="77777777" w:rsidR="007F7E14" w:rsidRPr="007F7E14" w:rsidRDefault="007F7E14" w:rsidP="007F7E14">
            <w:pPr>
              <w:ind w:left="150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32792AF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032F7A6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6D0CA9EA" w14:textId="77777777" w:rsidTr="00C16087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6E5C" w14:textId="77777777" w:rsidR="007F7E14" w:rsidRPr="007F7E14" w:rsidRDefault="007F7E14" w:rsidP="007F7E14">
            <w:pPr>
              <w:ind w:left="150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2E4D784B" w14:textId="77777777" w:rsidR="007F7E14" w:rsidRPr="007F7E14" w:rsidRDefault="007F7E14" w:rsidP="007F7E1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64CD7716" w14:textId="77777777" w:rsidTr="00C16087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19DF5997" w14:textId="77777777" w:rsidR="007F7E14" w:rsidRPr="007F7E14" w:rsidRDefault="007F7E14" w:rsidP="007F7E14">
            <w:pPr>
              <w:ind w:left="150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проводить с</w:t>
            </w:r>
            <w:proofErr w:type="spellStart"/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мысловой</w:t>
            </w:r>
            <w:proofErr w:type="spellEnd"/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287CB8C5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53C918E9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2970415E" w14:textId="77777777" w:rsidTr="00C16087">
        <w:trPr>
          <w:trHeight w:val="769"/>
        </w:trPr>
        <w:tc>
          <w:tcPr>
            <w:tcW w:w="8647" w:type="dxa"/>
          </w:tcPr>
          <w:p w14:paraId="395E7C08" w14:textId="77777777" w:rsidR="007F7E14" w:rsidRPr="007F7E14" w:rsidRDefault="007F7E14" w:rsidP="007F7E14">
            <w:pPr>
              <w:ind w:left="150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78C90E1A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542EFB6C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254A0CF8" w14:textId="77777777" w:rsidTr="00C16087">
        <w:trPr>
          <w:trHeight w:val="505"/>
        </w:trPr>
        <w:tc>
          <w:tcPr>
            <w:tcW w:w="8647" w:type="dxa"/>
          </w:tcPr>
          <w:p w14:paraId="52887289" w14:textId="77777777" w:rsidR="007F7E14" w:rsidRPr="007F7E14" w:rsidRDefault="007F7E14" w:rsidP="007F7E14">
            <w:pPr>
              <w:ind w:left="150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и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579EE53C" w14:textId="77777777" w:rsidR="007F7E14" w:rsidRPr="007F7E14" w:rsidRDefault="007F7E14" w:rsidP="007F7E14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05CD051E" w14:textId="77777777" w:rsidR="007F7E14" w:rsidRPr="007F7E14" w:rsidRDefault="007F7E14" w:rsidP="007F7E14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</w:tbl>
    <w:p w14:paraId="24E03AFF" w14:textId="77777777" w:rsidR="007F7E14" w:rsidRPr="007F7E14" w:rsidRDefault="007F7E14" w:rsidP="007F7E14">
      <w:pPr>
        <w:rPr>
          <w:rFonts w:ascii="Calibri" w:eastAsia="Calibri" w:hAnsi="Calibri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7F7E14" w:rsidRPr="007F7E14" w14:paraId="57E38A70" w14:textId="77777777" w:rsidTr="001B195A">
        <w:trPr>
          <w:trHeight w:val="505"/>
        </w:trPr>
        <w:tc>
          <w:tcPr>
            <w:tcW w:w="8647" w:type="dxa"/>
            <w:shd w:val="clear" w:color="auto" w:fill="D5DCE4" w:themeFill="text2" w:themeFillTint="33"/>
          </w:tcPr>
          <w:p w14:paraId="49440541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518A666E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5885F4E" w14:textId="77777777" w:rsidR="007F7E14" w:rsidRPr="007F7E14" w:rsidRDefault="007F7E14" w:rsidP="007F7E1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286" w:type="dxa"/>
            <w:shd w:val="clear" w:color="auto" w:fill="D5DCE4" w:themeFill="text2" w:themeFillTint="33"/>
          </w:tcPr>
          <w:p w14:paraId="1BBD08E8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E0B7064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7F7E14" w:rsidRPr="007F7E14" w14:paraId="48C018D6" w14:textId="77777777" w:rsidTr="00C16087">
        <w:trPr>
          <w:trHeight w:val="254"/>
        </w:trPr>
        <w:tc>
          <w:tcPr>
            <w:tcW w:w="8647" w:type="dxa"/>
          </w:tcPr>
          <w:p w14:paraId="4F42C9EC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50493767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3DF4E00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73F89804" w14:textId="77777777" w:rsidTr="00C16087">
        <w:trPr>
          <w:trHeight w:val="312"/>
        </w:trPr>
        <w:tc>
          <w:tcPr>
            <w:tcW w:w="8647" w:type="dxa"/>
          </w:tcPr>
          <w:p w14:paraId="0C85A47C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иметь представление о чеченском национальном характере, истоках чеченского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lastRenderedPageBreak/>
              <w:t>патриотизма и мужественности в произведениях о защите Родины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,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7E03DB3F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lastRenderedPageBreak/>
              <w:t>устный</w:t>
            </w:r>
            <w:proofErr w:type="spellEnd"/>
          </w:p>
          <w:p w14:paraId="74FEF48C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42D1402B" w14:textId="77777777" w:rsidTr="00C16087">
        <w:trPr>
          <w:trHeight w:val="506"/>
        </w:trPr>
        <w:tc>
          <w:tcPr>
            <w:tcW w:w="8647" w:type="dxa"/>
          </w:tcPr>
          <w:p w14:paraId="22ECC6B8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0903EA8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письменная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8C0AD9D" w14:textId="77777777" w:rsidR="007F7E14" w:rsidRPr="007F7E14" w:rsidRDefault="007F7E14" w:rsidP="007F7E1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  <w:tr w:rsidR="007F7E14" w:rsidRPr="007F7E14" w14:paraId="6224AE15" w14:textId="77777777" w:rsidTr="00C16087">
        <w:trPr>
          <w:trHeight w:val="253"/>
        </w:trPr>
        <w:tc>
          <w:tcPr>
            <w:tcW w:w="8647" w:type="dxa"/>
          </w:tcPr>
          <w:p w14:paraId="70978D2E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проводить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01101C92" w14:textId="77777777" w:rsidR="007F7E14" w:rsidRPr="007F7E14" w:rsidRDefault="007F7E14" w:rsidP="007F7E1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45D0EAF6" w14:textId="77777777" w:rsidTr="00C16087">
        <w:trPr>
          <w:trHeight w:val="769"/>
        </w:trPr>
        <w:tc>
          <w:tcPr>
            <w:tcW w:w="8647" w:type="dxa"/>
          </w:tcPr>
          <w:p w14:paraId="34373971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45A372E0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письменная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A7AD883" w14:textId="77777777" w:rsidR="007F7E14" w:rsidRPr="007F7E14" w:rsidRDefault="007F7E14" w:rsidP="007F7E1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7AD2C33E" w14:textId="77777777" w:rsidR="007F7E14" w:rsidRPr="007F7E14" w:rsidRDefault="007F7E14" w:rsidP="007F7E14">
      <w:pPr>
        <w:rPr>
          <w:rFonts w:ascii="Calibri" w:eastAsia="Calibri" w:hAnsi="Calibri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7F7E14" w:rsidRPr="007F7E14" w14:paraId="00B8BF8E" w14:textId="77777777" w:rsidTr="001B195A">
        <w:trPr>
          <w:trHeight w:val="505"/>
        </w:trPr>
        <w:tc>
          <w:tcPr>
            <w:tcW w:w="8647" w:type="dxa"/>
            <w:shd w:val="clear" w:color="auto" w:fill="D5DCE4" w:themeFill="text2" w:themeFillTint="33"/>
          </w:tcPr>
          <w:p w14:paraId="0299269A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486A85D6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399D3CCF" w14:textId="77777777" w:rsidR="007F7E14" w:rsidRPr="007F7E14" w:rsidRDefault="007F7E14" w:rsidP="007F7E1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286" w:type="dxa"/>
            <w:shd w:val="clear" w:color="auto" w:fill="D5DCE4" w:themeFill="text2" w:themeFillTint="33"/>
          </w:tcPr>
          <w:p w14:paraId="6032A86A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273D4D6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7F7E14" w:rsidRPr="007F7E14" w14:paraId="06B08B01" w14:textId="77777777" w:rsidTr="00C16087">
        <w:trPr>
          <w:trHeight w:val="254"/>
        </w:trPr>
        <w:tc>
          <w:tcPr>
            <w:tcW w:w="8647" w:type="dxa"/>
          </w:tcPr>
          <w:p w14:paraId="4A996BB3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,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C585F2" w14:textId="77777777" w:rsidR="007F7E14" w:rsidRPr="007F7E14" w:rsidRDefault="007F7E14" w:rsidP="007F7E1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266B8B61" w14:textId="77777777" w:rsidTr="00C16087">
        <w:trPr>
          <w:trHeight w:val="312"/>
        </w:trPr>
        <w:tc>
          <w:tcPr>
            <w:tcW w:w="8647" w:type="dxa"/>
          </w:tcPr>
          <w:p w14:paraId="3DD16308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,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, о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,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24D0F031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E9B49CF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415AAD96" w14:textId="77777777" w:rsidTr="00C16087">
        <w:trPr>
          <w:trHeight w:val="506"/>
        </w:trPr>
        <w:tc>
          <w:tcPr>
            <w:tcW w:w="8647" w:type="dxa"/>
          </w:tcPr>
          <w:p w14:paraId="06CEC16A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проводить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44DEA353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C2C7A40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27FA6293" w14:textId="77777777" w:rsidTr="00C16087">
        <w:trPr>
          <w:trHeight w:val="253"/>
        </w:trPr>
        <w:tc>
          <w:tcPr>
            <w:tcW w:w="8647" w:type="dxa"/>
          </w:tcPr>
          <w:p w14:paraId="4EC22025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0857FE51" w14:textId="77777777" w:rsidR="007F7E14" w:rsidRPr="007F7E14" w:rsidRDefault="007F7E14" w:rsidP="007F7E14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32C418DB" w14:textId="77777777" w:rsidR="007F7E14" w:rsidRPr="007F7E14" w:rsidRDefault="007F7E14" w:rsidP="007F7E14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68943DFC" w14:textId="77777777" w:rsidTr="00C16087">
        <w:trPr>
          <w:trHeight w:val="769"/>
        </w:trPr>
        <w:tc>
          <w:tcPr>
            <w:tcW w:w="8647" w:type="dxa"/>
          </w:tcPr>
          <w:p w14:paraId="4BA47326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7EE25929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4C836A5D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38C6B0D3" w14:textId="77777777" w:rsidTr="00C16087">
        <w:trPr>
          <w:trHeight w:val="505"/>
        </w:trPr>
        <w:tc>
          <w:tcPr>
            <w:tcW w:w="8647" w:type="dxa"/>
          </w:tcPr>
          <w:p w14:paraId="1A1AE256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и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469C567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397A4F2B" w14:textId="77777777" w:rsidR="007F7E14" w:rsidRPr="007F7E14" w:rsidRDefault="007F7E14" w:rsidP="007F7E14">
      <w:pPr>
        <w:rPr>
          <w:rFonts w:ascii="Calibri" w:eastAsia="Calibri" w:hAnsi="Calibri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7F7E14" w:rsidRPr="007F7E14" w14:paraId="6DBDE857" w14:textId="77777777" w:rsidTr="001B195A">
        <w:trPr>
          <w:trHeight w:val="505"/>
        </w:trPr>
        <w:tc>
          <w:tcPr>
            <w:tcW w:w="8647" w:type="dxa"/>
            <w:shd w:val="clear" w:color="auto" w:fill="D5DCE4" w:themeFill="text2" w:themeFillTint="33"/>
          </w:tcPr>
          <w:p w14:paraId="243BE729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родной литературе (чеченской). </w:t>
            </w:r>
          </w:p>
          <w:p w14:paraId="291FCEC3" w14:textId="77777777" w:rsidR="007F7E14" w:rsidRPr="007F7E14" w:rsidRDefault="007F7E14" w:rsidP="007F7E14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444BD187" w14:textId="77777777" w:rsidR="007F7E14" w:rsidRPr="007F7E14" w:rsidRDefault="007F7E14" w:rsidP="007F7E14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7F7E1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286" w:type="dxa"/>
            <w:shd w:val="clear" w:color="auto" w:fill="D5DCE4" w:themeFill="text2" w:themeFillTint="33"/>
          </w:tcPr>
          <w:p w14:paraId="2BB1F4D9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50AE346" w14:textId="77777777" w:rsidR="007F7E14" w:rsidRPr="007F7E14" w:rsidRDefault="007F7E14" w:rsidP="007F7E14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7F7E14" w:rsidRPr="007F7E14" w14:paraId="58991038" w14:textId="77777777" w:rsidTr="00C16087">
        <w:trPr>
          <w:trHeight w:val="254"/>
        </w:trPr>
        <w:tc>
          <w:tcPr>
            <w:tcW w:w="8647" w:type="dxa"/>
          </w:tcPr>
          <w:p w14:paraId="298751BC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47576426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EA9F140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412EFEFA" w14:textId="77777777" w:rsidTr="00C16087">
        <w:trPr>
          <w:trHeight w:val="312"/>
        </w:trPr>
        <w:tc>
          <w:tcPr>
            <w:tcW w:w="8647" w:type="dxa"/>
          </w:tcPr>
          <w:p w14:paraId="03102ACF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выделять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1E470159" w14:textId="77777777" w:rsidR="007F7E14" w:rsidRPr="007F7E14" w:rsidRDefault="007F7E14" w:rsidP="007F7E14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50B6504" w14:textId="77777777" w:rsidR="007F7E14" w:rsidRPr="007F7E14" w:rsidRDefault="007F7E14" w:rsidP="007F7E14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73D08416" w14:textId="77777777" w:rsidTr="00C16087">
        <w:trPr>
          <w:trHeight w:val="506"/>
        </w:trPr>
        <w:tc>
          <w:tcPr>
            <w:tcW w:w="8647" w:type="dxa"/>
          </w:tcPr>
          <w:p w14:paraId="42F8A353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,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79E6D36" w14:textId="77777777" w:rsidR="007F7E14" w:rsidRPr="007F7E14" w:rsidRDefault="007F7E14" w:rsidP="007F7E1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  <w:tr w:rsidR="007F7E14" w:rsidRPr="007F7E14" w14:paraId="07869686" w14:textId="77777777" w:rsidTr="00C16087">
        <w:trPr>
          <w:trHeight w:val="253"/>
        </w:trPr>
        <w:tc>
          <w:tcPr>
            <w:tcW w:w="8647" w:type="dxa"/>
          </w:tcPr>
          <w:p w14:paraId="2168272C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33B37B1B" w14:textId="77777777" w:rsidR="007F7E14" w:rsidRPr="007F7E14" w:rsidRDefault="007F7E14" w:rsidP="007F7E1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08777C73" w14:textId="77777777" w:rsidTr="00C16087">
        <w:trPr>
          <w:trHeight w:val="557"/>
        </w:trPr>
        <w:tc>
          <w:tcPr>
            <w:tcW w:w="8647" w:type="dxa"/>
          </w:tcPr>
          <w:p w14:paraId="514952BE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04F8287B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3F35A7E9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5FE88182" w14:textId="77777777" w:rsidTr="00C16087">
        <w:trPr>
          <w:trHeight w:val="692"/>
        </w:trPr>
        <w:tc>
          <w:tcPr>
            <w:tcW w:w="8647" w:type="dxa"/>
          </w:tcPr>
          <w:p w14:paraId="6AEE0358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создавать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>развёрнутые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8033051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3D617C40" w14:textId="77777777" w:rsidR="007F7E14" w:rsidRPr="007F7E14" w:rsidRDefault="007F7E14" w:rsidP="007F7E1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54E85252" w14:textId="77777777" w:rsidTr="00C16087">
        <w:trPr>
          <w:trHeight w:val="506"/>
        </w:trPr>
        <w:tc>
          <w:tcPr>
            <w:tcW w:w="8647" w:type="dxa"/>
          </w:tcPr>
          <w:p w14:paraId="75BD4565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lastRenderedPageBreak/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791C267A" w14:textId="77777777" w:rsidR="007F7E14" w:rsidRPr="007F7E14" w:rsidRDefault="007F7E14" w:rsidP="007F7E14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47FD2103" w14:textId="77777777" w:rsidR="007F7E14" w:rsidRPr="007F7E14" w:rsidRDefault="007F7E14" w:rsidP="007F7E14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7F7E14" w:rsidRPr="007F7E14" w14:paraId="52D88533" w14:textId="77777777" w:rsidTr="00C16087">
        <w:trPr>
          <w:trHeight w:val="758"/>
        </w:trPr>
        <w:tc>
          <w:tcPr>
            <w:tcW w:w="8647" w:type="dxa"/>
          </w:tcPr>
          <w:p w14:paraId="6FAAF2A5" w14:textId="77777777" w:rsidR="007F7E14" w:rsidRPr="007F7E14" w:rsidRDefault="007F7E14" w:rsidP="007F7E14">
            <w:pPr>
              <w:ind w:left="150" w:right="145"/>
              <w:jc w:val="both"/>
              <w:rPr>
                <w:rFonts w:ascii="Times New Roman" w:eastAsia="Calibri" w:hAnsi="Times New Roman" w:cs="Times New Roman"/>
                <w:szCs w:val="24"/>
                <w:lang w:val="x-none"/>
              </w:rPr>
            </w:pP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литературные </w:t>
            </w:r>
            <w:r w:rsidRPr="007F7E14">
              <w:rPr>
                <w:rFonts w:ascii="Times New Roman" w:eastAsia="Calibri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0C2BA280" w14:textId="77777777" w:rsidR="007F7E14" w:rsidRPr="007F7E14" w:rsidRDefault="007F7E14" w:rsidP="007F7E1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письменная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105B40A" w14:textId="77777777" w:rsidR="007F7E14" w:rsidRPr="007F7E14" w:rsidRDefault="007F7E14" w:rsidP="007F7E14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577ADDC1" w14:textId="77777777" w:rsidR="007F7E14" w:rsidRPr="007F7E14" w:rsidRDefault="007F7E14" w:rsidP="007F7E14">
      <w:pPr>
        <w:rPr>
          <w:rFonts w:ascii="Calibri" w:eastAsia="Calibri" w:hAnsi="Calibri" w:cs="Times New Roman"/>
        </w:rPr>
      </w:pPr>
    </w:p>
    <w:p w14:paraId="1F9A0D75" w14:textId="77777777" w:rsidR="007F7E14" w:rsidRPr="007F7E14" w:rsidRDefault="007F7E14" w:rsidP="007F7E14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before="92"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Требования</w:t>
      </w:r>
      <w:r w:rsidRPr="007F7E14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к</w:t>
      </w:r>
      <w:r w:rsidRPr="007F7E14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выставлению</w:t>
      </w:r>
      <w:r w:rsidRPr="007F7E14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отметок</w:t>
      </w:r>
      <w:r w:rsidRPr="007F7E14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за</w:t>
      </w:r>
      <w:r w:rsidRPr="007F7E14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промежуточную</w:t>
      </w:r>
      <w:r w:rsidRPr="007F7E14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аттестацию</w:t>
      </w:r>
    </w:p>
    <w:p w14:paraId="7402FAE5" w14:textId="77777777" w:rsidR="007F7E14" w:rsidRPr="007F7E14" w:rsidRDefault="007F7E14" w:rsidP="007F7E14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Промежуточная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аттестация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обучающихся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осуществляется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пятибалльной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системе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оценивания.</w:t>
      </w:r>
    </w:p>
    <w:p w14:paraId="316028A4" w14:textId="77777777" w:rsidR="007F7E14" w:rsidRPr="007F7E14" w:rsidRDefault="007F7E14" w:rsidP="007F7E14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Промежуточная</w:t>
      </w:r>
      <w:r w:rsidRPr="007F7E14">
        <w:rPr>
          <w:rFonts w:ascii="Times New Roman" w:eastAsia="Times New Roman" w:hAnsi="Times New Roman" w:cs="Times New Roman"/>
          <w:spacing w:val="3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аттестация</w:t>
      </w:r>
      <w:r w:rsidRPr="007F7E14">
        <w:rPr>
          <w:rFonts w:ascii="Times New Roman" w:eastAsia="Times New Roman" w:hAnsi="Times New Roman" w:cs="Times New Roman"/>
          <w:spacing w:val="3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3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форме</w:t>
      </w:r>
      <w:r w:rsidRPr="007F7E14">
        <w:rPr>
          <w:rFonts w:ascii="Times New Roman" w:eastAsia="Times New Roman" w:hAnsi="Times New Roman" w:cs="Times New Roman"/>
          <w:spacing w:val="32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контрольная</w:t>
      </w:r>
      <w:r w:rsidRPr="007F7E14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работа,</w:t>
      </w:r>
      <w:r w:rsidRPr="007F7E14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состоящая</w:t>
      </w:r>
      <w:r w:rsidRPr="007F7E14">
        <w:rPr>
          <w:rFonts w:ascii="Times New Roman" w:eastAsia="Times New Roman" w:hAnsi="Times New Roman" w:cs="Times New Roman"/>
          <w:spacing w:val="2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</w:t>
      </w:r>
      <w:r w:rsidRPr="007F7E14">
        <w:rPr>
          <w:rFonts w:ascii="Times New Roman" w:eastAsia="Times New Roman" w:hAnsi="Times New Roman" w:cs="Times New Roman"/>
          <w:spacing w:val="3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сочинения-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рассуждения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прочитанному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фрагменту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текста,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оценивается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 следующим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критериям:</w:t>
      </w:r>
    </w:p>
    <w:p w14:paraId="5103E262" w14:textId="77777777" w:rsidR="007F7E14" w:rsidRPr="007F7E14" w:rsidRDefault="007F7E14" w:rsidP="007F7E14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7F7E14">
        <w:rPr>
          <w:rFonts w:ascii="Times New Roman" w:eastAsia="Times New Roman" w:hAnsi="Times New Roman" w:cs="Times New Roman"/>
          <w:i/>
        </w:rPr>
        <w:t>Содержание:</w:t>
      </w:r>
    </w:p>
    <w:p w14:paraId="1D10BC65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соответствие</w:t>
      </w:r>
      <w:r w:rsidRPr="007F7E14">
        <w:rPr>
          <w:rFonts w:ascii="Times New Roman" w:eastAsia="Times New Roman" w:hAnsi="Times New Roman" w:cs="Times New Roman"/>
          <w:spacing w:val="-1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работы</w:t>
      </w:r>
      <w:r w:rsidRPr="007F7E14">
        <w:rPr>
          <w:rFonts w:ascii="Times New Roman" w:eastAsia="Times New Roman" w:hAnsi="Times New Roman" w:cs="Times New Roman"/>
          <w:spacing w:val="-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ученика</w:t>
      </w:r>
      <w:r w:rsidRPr="007F7E14">
        <w:rPr>
          <w:rFonts w:ascii="Times New Roman" w:eastAsia="Times New Roman" w:hAnsi="Times New Roman" w:cs="Times New Roman"/>
          <w:spacing w:val="-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теме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основной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мысли;</w:t>
      </w:r>
      <w:r w:rsidRPr="007F7E14">
        <w:rPr>
          <w:rFonts w:ascii="Times New Roman" w:eastAsia="Times New Roman" w:hAnsi="Times New Roman" w:cs="Times New Roman"/>
          <w:spacing w:val="-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ученик</w:t>
      </w:r>
      <w:r w:rsidRPr="007F7E14">
        <w:rPr>
          <w:rFonts w:ascii="Times New Roman" w:eastAsia="Times New Roman" w:hAnsi="Times New Roman" w:cs="Times New Roman"/>
          <w:spacing w:val="-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дал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верное</w:t>
      </w:r>
      <w:r w:rsidRPr="007F7E14">
        <w:rPr>
          <w:rFonts w:ascii="Times New Roman" w:eastAsia="Times New Roman" w:hAnsi="Times New Roman" w:cs="Times New Roman"/>
          <w:spacing w:val="-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объяснение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содержанию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фрагмента;</w:t>
      </w:r>
    </w:p>
    <w:p w14:paraId="26182CA9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полнота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раскрытия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темы;</w:t>
      </w:r>
    </w:p>
    <w:p w14:paraId="08760B31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отсутствие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ошибок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интерпретации;</w:t>
      </w:r>
    </w:p>
    <w:p w14:paraId="33980854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приведены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два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примера-иллюстрации</w:t>
      </w:r>
      <w:r w:rsidRPr="007F7E14">
        <w:rPr>
          <w:rFonts w:ascii="Times New Roman" w:eastAsia="Times New Roman" w:hAnsi="Times New Roman" w:cs="Times New Roman"/>
          <w:spacing w:val="-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</w:t>
      </w:r>
      <w:r w:rsidRPr="007F7E14">
        <w:rPr>
          <w:rFonts w:ascii="Times New Roman" w:eastAsia="Times New Roman" w:hAnsi="Times New Roman" w:cs="Times New Roman"/>
          <w:spacing w:val="-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текста,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которые</w:t>
      </w:r>
      <w:r w:rsidRPr="007F7E14">
        <w:rPr>
          <w:rFonts w:ascii="Times New Roman" w:eastAsia="Times New Roman" w:hAnsi="Times New Roman" w:cs="Times New Roman"/>
          <w:spacing w:val="-1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соответствуют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объяснению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данного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фрагмента;</w:t>
      </w:r>
    </w:p>
    <w:p w14:paraId="6A845AD3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правильность</w:t>
      </w:r>
      <w:r w:rsidRPr="007F7E14">
        <w:rPr>
          <w:rFonts w:ascii="Times New Roman" w:eastAsia="Times New Roman" w:hAnsi="Times New Roman" w:cs="Times New Roman"/>
          <w:spacing w:val="-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фактического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материала;</w:t>
      </w:r>
    </w:p>
    <w:p w14:paraId="729D4876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последовательность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изложения.</w:t>
      </w:r>
    </w:p>
    <w:p w14:paraId="16F1C1B8" w14:textId="77777777" w:rsidR="007F7E14" w:rsidRPr="007F7E14" w:rsidRDefault="007F7E14" w:rsidP="007F7E14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7F7E14">
        <w:rPr>
          <w:rFonts w:ascii="Times New Roman" w:eastAsia="Times New Roman" w:hAnsi="Times New Roman" w:cs="Times New Roman"/>
          <w:i/>
        </w:rPr>
        <w:t>Речевое</w:t>
      </w:r>
      <w:r w:rsidRPr="007F7E14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  <w:i/>
        </w:rPr>
        <w:t>оформление</w:t>
      </w:r>
      <w:r w:rsidRPr="007F7E14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  <w:i/>
        </w:rPr>
        <w:t>сочинения:</w:t>
      </w:r>
    </w:p>
    <w:p w14:paraId="53A16438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разнообразие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словаря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грамматического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строя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речи;</w:t>
      </w:r>
    </w:p>
    <w:p w14:paraId="718E90E8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стилевое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единство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выразительность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речи;</w:t>
      </w:r>
    </w:p>
    <w:p w14:paraId="055A08F3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отсутствие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или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наличие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речевых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недочетов.</w:t>
      </w:r>
    </w:p>
    <w:p w14:paraId="6A15FEB5" w14:textId="77777777" w:rsidR="007F7E14" w:rsidRPr="007F7E14" w:rsidRDefault="007F7E14" w:rsidP="007F7E14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68D95AF1" w14:textId="77777777" w:rsidR="007F7E14" w:rsidRPr="007F7E14" w:rsidRDefault="007F7E14" w:rsidP="007F7E14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Оценка</w:t>
      </w:r>
      <w:r w:rsidRPr="007F7E14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«5»:</w:t>
      </w:r>
    </w:p>
    <w:p w14:paraId="7582ACAF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содержание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работы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полностью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соответствует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теме;</w:t>
      </w:r>
    </w:p>
    <w:p w14:paraId="3127AD50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учащийся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дал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верное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фрагмента;</w:t>
      </w:r>
    </w:p>
    <w:p w14:paraId="5A3093BA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ошибок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интерпретации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нет;</w:t>
      </w:r>
    </w:p>
    <w:p w14:paraId="14A03338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приведены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два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примера-иллюстрации</w:t>
      </w:r>
      <w:r w:rsidRPr="007F7E14">
        <w:rPr>
          <w:rFonts w:ascii="Times New Roman" w:eastAsia="Times New Roman" w:hAnsi="Times New Roman" w:cs="Times New Roman"/>
          <w:spacing w:val="-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</w:t>
      </w:r>
      <w:r w:rsidRPr="007F7E14">
        <w:rPr>
          <w:rFonts w:ascii="Times New Roman" w:eastAsia="Times New Roman" w:hAnsi="Times New Roman" w:cs="Times New Roman"/>
          <w:spacing w:val="-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текста,</w:t>
      </w:r>
      <w:r w:rsidRPr="007F7E14">
        <w:rPr>
          <w:rFonts w:ascii="Times New Roman" w:eastAsia="Times New Roman" w:hAnsi="Times New Roman" w:cs="Times New Roman"/>
          <w:spacing w:val="-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которые</w:t>
      </w:r>
      <w:r w:rsidRPr="007F7E14">
        <w:rPr>
          <w:rFonts w:ascii="Times New Roman" w:eastAsia="Times New Roman" w:hAnsi="Times New Roman" w:cs="Times New Roman"/>
          <w:spacing w:val="-1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соответствуют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объяснению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данного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 текста;</w:t>
      </w:r>
    </w:p>
    <w:p w14:paraId="60D9AD5B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фактические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ошибки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отсутствуют;</w:t>
      </w:r>
    </w:p>
    <w:p w14:paraId="19DC56E0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содержание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излагается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последовательно;</w:t>
      </w:r>
    </w:p>
    <w:p w14:paraId="34FD888C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работа</w:t>
      </w:r>
      <w:r w:rsidRPr="007F7E14">
        <w:rPr>
          <w:rFonts w:ascii="Times New Roman" w:eastAsia="Times New Roman" w:hAnsi="Times New Roman" w:cs="Times New Roman"/>
        </w:rPr>
        <w:tab/>
        <w:t>отличается</w:t>
      </w:r>
      <w:r w:rsidRPr="007F7E14">
        <w:rPr>
          <w:rFonts w:ascii="Times New Roman" w:eastAsia="Times New Roman" w:hAnsi="Times New Roman" w:cs="Times New Roman"/>
        </w:rPr>
        <w:tab/>
        <w:t>богатством</w:t>
      </w:r>
      <w:r w:rsidRPr="007F7E14">
        <w:rPr>
          <w:rFonts w:ascii="Times New Roman" w:eastAsia="Times New Roman" w:hAnsi="Times New Roman" w:cs="Times New Roman"/>
        </w:rPr>
        <w:tab/>
        <w:t>словаря,</w:t>
      </w:r>
      <w:r w:rsidRPr="007F7E14">
        <w:rPr>
          <w:rFonts w:ascii="Times New Roman" w:eastAsia="Times New Roman" w:hAnsi="Times New Roman" w:cs="Times New Roman"/>
        </w:rPr>
        <w:tab/>
        <w:t>разнообразием</w:t>
      </w:r>
      <w:r w:rsidRPr="007F7E14">
        <w:rPr>
          <w:rFonts w:ascii="Times New Roman" w:eastAsia="Times New Roman" w:hAnsi="Times New Roman" w:cs="Times New Roman"/>
        </w:rPr>
        <w:tab/>
      </w:r>
      <w:r w:rsidRPr="007F7E14">
        <w:rPr>
          <w:rFonts w:ascii="Times New Roman" w:eastAsia="Times New Roman" w:hAnsi="Times New Roman" w:cs="Times New Roman"/>
          <w:spacing w:val="-1"/>
        </w:rPr>
        <w:t>используемых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синтаксических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D6C2D09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7F7E14">
        <w:rPr>
          <w:rFonts w:ascii="Times New Roman" w:eastAsia="Times New Roman" w:hAnsi="Times New Roman" w:cs="Times New Roman"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Оценка</w:t>
      </w:r>
      <w:r w:rsidRPr="007F7E14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«4»:</w:t>
      </w:r>
    </w:p>
    <w:p w14:paraId="3A08ABBB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учащийся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дал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целом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верное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объяснение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фрагмента;</w:t>
      </w:r>
    </w:p>
    <w:p w14:paraId="79B0E957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приведен</w:t>
      </w:r>
      <w:r w:rsidRPr="007F7E14">
        <w:rPr>
          <w:rFonts w:ascii="Times New Roman" w:eastAsia="Times New Roman" w:hAnsi="Times New Roman" w:cs="Times New Roman"/>
          <w:spacing w:val="4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один</w:t>
      </w:r>
      <w:r w:rsidRPr="007F7E14">
        <w:rPr>
          <w:rFonts w:ascii="Times New Roman" w:eastAsia="Times New Roman" w:hAnsi="Times New Roman" w:cs="Times New Roman"/>
          <w:spacing w:val="4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пример-иллюстрация</w:t>
      </w:r>
      <w:r w:rsidRPr="007F7E14">
        <w:rPr>
          <w:rFonts w:ascii="Times New Roman" w:eastAsia="Times New Roman" w:hAnsi="Times New Roman" w:cs="Times New Roman"/>
          <w:spacing w:val="4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</w:t>
      </w:r>
      <w:r w:rsidRPr="007F7E14">
        <w:rPr>
          <w:rFonts w:ascii="Times New Roman" w:eastAsia="Times New Roman" w:hAnsi="Times New Roman" w:cs="Times New Roman"/>
          <w:spacing w:val="3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текста,</w:t>
      </w:r>
      <w:r w:rsidRPr="007F7E14">
        <w:rPr>
          <w:rFonts w:ascii="Times New Roman" w:eastAsia="Times New Roman" w:hAnsi="Times New Roman" w:cs="Times New Roman"/>
          <w:spacing w:val="3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соответствующий</w:t>
      </w:r>
      <w:r w:rsidRPr="007F7E14">
        <w:rPr>
          <w:rFonts w:ascii="Times New Roman" w:eastAsia="Times New Roman" w:hAnsi="Times New Roman" w:cs="Times New Roman"/>
          <w:spacing w:val="4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объяснению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данного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фрагмента;</w:t>
      </w:r>
    </w:p>
    <w:p w14:paraId="12F4A898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содержание</w:t>
      </w:r>
      <w:r w:rsidRPr="007F7E14">
        <w:rPr>
          <w:rFonts w:ascii="Times New Roman" w:eastAsia="Times New Roman" w:hAnsi="Times New Roman" w:cs="Times New Roman"/>
          <w:spacing w:val="2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2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основном</w:t>
      </w:r>
      <w:r w:rsidRPr="007F7E14">
        <w:rPr>
          <w:rFonts w:ascii="Times New Roman" w:eastAsia="Times New Roman" w:hAnsi="Times New Roman" w:cs="Times New Roman"/>
          <w:spacing w:val="2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достоверно,</w:t>
      </w:r>
      <w:r w:rsidRPr="007F7E14">
        <w:rPr>
          <w:rFonts w:ascii="Times New Roman" w:eastAsia="Times New Roman" w:hAnsi="Times New Roman" w:cs="Times New Roman"/>
          <w:spacing w:val="2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но</w:t>
      </w:r>
      <w:r w:rsidRPr="007F7E14">
        <w:rPr>
          <w:rFonts w:ascii="Times New Roman" w:eastAsia="Times New Roman" w:hAnsi="Times New Roman" w:cs="Times New Roman"/>
          <w:spacing w:val="2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имеются.</w:t>
      </w:r>
      <w:r w:rsidRPr="007F7E14">
        <w:rPr>
          <w:rFonts w:ascii="Times New Roman" w:eastAsia="Times New Roman" w:hAnsi="Times New Roman" w:cs="Times New Roman"/>
          <w:spacing w:val="29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единичные</w:t>
      </w:r>
      <w:r w:rsidRPr="007F7E14">
        <w:rPr>
          <w:rFonts w:ascii="Times New Roman" w:eastAsia="Times New Roman" w:hAnsi="Times New Roman" w:cs="Times New Roman"/>
          <w:spacing w:val="3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фактические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неточности;</w:t>
      </w:r>
    </w:p>
    <w:p w14:paraId="4EF4779B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имеются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незначительные</w:t>
      </w:r>
      <w:r w:rsidRPr="007F7E14">
        <w:rPr>
          <w:rFonts w:ascii="Times New Roman" w:eastAsia="Times New Roman" w:hAnsi="Times New Roman" w:cs="Times New Roman"/>
          <w:spacing w:val="-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нарушения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последовательности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изложении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мыслей;</w:t>
      </w:r>
    </w:p>
    <w:p w14:paraId="139D4B7B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лексический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грамматический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строй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речи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достаточно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разнообразен;</w:t>
      </w:r>
    </w:p>
    <w:p w14:paraId="14655CD1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стиль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работы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отличается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единством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выразительностью;</w:t>
      </w:r>
    </w:p>
    <w:p w14:paraId="0FA67B12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использованы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приемы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сжатия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текста.</w:t>
      </w:r>
    </w:p>
    <w:p w14:paraId="00CC1D69" w14:textId="77777777" w:rsidR="007F7E14" w:rsidRPr="007F7E14" w:rsidRDefault="007F7E14" w:rsidP="007F7E14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целом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работе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допускается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более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2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недочетов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содержании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</w:t>
      </w:r>
      <w:r w:rsidRPr="007F7E14">
        <w:rPr>
          <w:rFonts w:ascii="Times New Roman" w:eastAsia="Times New Roman" w:hAnsi="Times New Roman" w:cs="Times New Roman"/>
          <w:spacing w:val="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более</w:t>
      </w:r>
      <w:r w:rsidRPr="007F7E14">
        <w:rPr>
          <w:rFonts w:ascii="Times New Roman" w:eastAsia="Times New Roman" w:hAnsi="Times New Roman" w:cs="Times New Roman"/>
          <w:spacing w:val="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3—4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речевых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недочетов.</w:t>
      </w:r>
    </w:p>
    <w:p w14:paraId="3190FDA4" w14:textId="77777777" w:rsidR="007F7E14" w:rsidRPr="007F7E14" w:rsidRDefault="007F7E14" w:rsidP="007F7E14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Оценка</w:t>
      </w:r>
      <w:r w:rsidRPr="007F7E14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«3»:</w:t>
      </w:r>
    </w:p>
    <w:p w14:paraId="225F54C6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учащийся</w:t>
      </w:r>
      <w:r w:rsidRPr="007F7E14">
        <w:rPr>
          <w:rFonts w:ascii="Times New Roman" w:eastAsia="Times New Roman" w:hAnsi="Times New Roman" w:cs="Times New Roman"/>
          <w:spacing w:val="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допустил</w:t>
      </w:r>
      <w:r w:rsidRPr="007F7E14">
        <w:rPr>
          <w:rFonts w:ascii="Times New Roman" w:eastAsia="Times New Roman" w:hAnsi="Times New Roman" w:cs="Times New Roman"/>
          <w:spacing w:val="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две</w:t>
      </w:r>
      <w:r w:rsidRPr="007F7E14">
        <w:rPr>
          <w:rFonts w:ascii="Times New Roman" w:eastAsia="Times New Roman" w:hAnsi="Times New Roman" w:cs="Times New Roman"/>
          <w:spacing w:val="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или</w:t>
      </w:r>
      <w:r w:rsidRPr="007F7E14">
        <w:rPr>
          <w:rFonts w:ascii="Times New Roman" w:eastAsia="Times New Roman" w:hAnsi="Times New Roman" w:cs="Times New Roman"/>
          <w:spacing w:val="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более</w:t>
      </w:r>
      <w:r w:rsidRPr="007F7E14">
        <w:rPr>
          <w:rFonts w:ascii="Times New Roman" w:eastAsia="Times New Roman" w:hAnsi="Times New Roman" w:cs="Times New Roman"/>
          <w:spacing w:val="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ошибки</w:t>
      </w:r>
      <w:r w:rsidRPr="007F7E14">
        <w:rPr>
          <w:rFonts w:ascii="Times New Roman" w:eastAsia="Times New Roman" w:hAnsi="Times New Roman" w:cs="Times New Roman"/>
          <w:spacing w:val="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</w:t>
      </w:r>
      <w:r w:rsidRPr="007F7E14">
        <w:rPr>
          <w:rFonts w:ascii="Times New Roman" w:eastAsia="Times New Roman" w:hAnsi="Times New Roman" w:cs="Times New Roman"/>
          <w:spacing w:val="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интерпретации</w:t>
      </w:r>
      <w:r w:rsidRPr="007F7E14">
        <w:rPr>
          <w:rFonts w:ascii="Times New Roman" w:eastAsia="Times New Roman" w:hAnsi="Times New Roman" w:cs="Times New Roman"/>
          <w:spacing w:val="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текста, привёл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пример(ы) не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прочитанного текста;</w:t>
      </w:r>
    </w:p>
    <w:p w14:paraId="3E43E6E4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работа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достоверна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главном,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но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ней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имеются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отдельные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фактические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неточности;</w:t>
      </w:r>
    </w:p>
    <w:p w14:paraId="4DFD8870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допущены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отдельные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нарушения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последовательности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изложения;</w:t>
      </w:r>
    </w:p>
    <w:p w14:paraId="12681D7D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lastRenderedPageBreak/>
        <w:t>беден</w:t>
      </w:r>
      <w:r w:rsidRPr="007F7E14">
        <w:rPr>
          <w:rFonts w:ascii="Times New Roman" w:eastAsia="Times New Roman" w:hAnsi="Times New Roman" w:cs="Times New Roman"/>
          <w:spacing w:val="1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словарь,</w:t>
      </w:r>
      <w:r w:rsidRPr="007F7E14">
        <w:rPr>
          <w:rFonts w:ascii="Times New Roman" w:eastAsia="Times New Roman" w:hAnsi="Times New Roman" w:cs="Times New Roman"/>
          <w:spacing w:val="1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1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однообразны</w:t>
      </w:r>
      <w:r w:rsidRPr="007F7E14">
        <w:rPr>
          <w:rFonts w:ascii="Times New Roman" w:eastAsia="Times New Roman" w:hAnsi="Times New Roman" w:cs="Times New Roman"/>
          <w:spacing w:val="1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употребляемые</w:t>
      </w:r>
      <w:r w:rsidRPr="007F7E14">
        <w:rPr>
          <w:rFonts w:ascii="Times New Roman" w:eastAsia="Times New Roman" w:hAnsi="Times New Roman" w:cs="Times New Roman"/>
          <w:spacing w:val="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синтаксические</w:t>
      </w:r>
      <w:r w:rsidRPr="007F7E14">
        <w:rPr>
          <w:rFonts w:ascii="Times New Roman" w:eastAsia="Times New Roman" w:hAnsi="Times New Roman" w:cs="Times New Roman"/>
          <w:spacing w:val="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конструкции,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встречается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3F3FEDFF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стиль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работы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отличается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единством,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речь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недостаточно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выразительна.</w:t>
      </w:r>
    </w:p>
    <w:p w14:paraId="129A2236" w14:textId="77777777" w:rsidR="007F7E14" w:rsidRPr="007F7E14" w:rsidRDefault="007F7E14" w:rsidP="007F7E14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целом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допускается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более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4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недочетов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содержании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5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речевых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недочетов.</w:t>
      </w:r>
    </w:p>
    <w:p w14:paraId="3E1F2B8A" w14:textId="77777777" w:rsidR="007F7E14" w:rsidRPr="007F7E14" w:rsidRDefault="007F7E14" w:rsidP="007F7E14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Оценка</w:t>
      </w:r>
      <w:r w:rsidRPr="007F7E14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«2»:</w:t>
      </w:r>
    </w:p>
    <w:p w14:paraId="4CD61045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работа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соответствует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теме;</w:t>
      </w:r>
    </w:p>
    <w:p w14:paraId="4B3AF750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ученик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дал</w:t>
      </w:r>
      <w:r w:rsidRPr="007F7E14">
        <w:rPr>
          <w:rFonts w:ascii="Times New Roman" w:eastAsia="Times New Roman" w:hAnsi="Times New Roman" w:cs="Times New Roman"/>
          <w:spacing w:val="-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неверное</w:t>
      </w:r>
      <w:r w:rsidRPr="007F7E14">
        <w:rPr>
          <w:rFonts w:ascii="Times New Roman" w:eastAsia="Times New Roman" w:hAnsi="Times New Roman" w:cs="Times New Roman"/>
          <w:spacing w:val="-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объяснение</w:t>
      </w:r>
      <w:r w:rsidRPr="007F7E14">
        <w:rPr>
          <w:rFonts w:ascii="Times New Roman" w:eastAsia="Times New Roman" w:hAnsi="Times New Roman" w:cs="Times New Roman"/>
          <w:spacing w:val="-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содержания</w:t>
      </w:r>
      <w:r w:rsidRPr="007F7E14">
        <w:rPr>
          <w:rFonts w:ascii="Times New Roman" w:eastAsia="Times New Roman" w:hAnsi="Times New Roman" w:cs="Times New Roman"/>
          <w:spacing w:val="-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текста,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</w:t>
      </w:r>
      <w:r w:rsidRPr="007F7E14">
        <w:rPr>
          <w:rFonts w:ascii="Times New Roman" w:eastAsia="Times New Roman" w:hAnsi="Times New Roman" w:cs="Times New Roman"/>
          <w:spacing w:val="-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привёл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ни</w:t>
      </w:r>
      <w:r w:rsidRPr="007F7E14">
        <w:rPr>
          <w:rFonts w:ascii="Times New Roman" w:eastAsia="Times New Roman" w:hAnsi="Times New Roman" w:cs="Times New Roman"/>
          <w:spacing w:val="-10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одного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примера-иллюстрации,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объясняющего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содержание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данного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фрагмента;</w:t>
      </w:r>
    </w:p>
    <w:p w14:paraId="302EA682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допущено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много</w:t>
      </w:r>
      <w:r w:rsidRPr="007F7E14">
        <w:rPr>
          <w:rFonts w:ascii="Times New Roman" w:eastAsia="Times New Roman" w:hAnsi="Times New Roman" w:cs="Times New Roman"/>
          <w:spacing w:val="-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фактических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неточностей;</w:t>
      </w:r>
    </w:p>
    <w:p w14:paraId="08B69907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  <w:spacing w:val="-1"/>
        </w:rPr>
        <w:t>нарушена</w:t>
      </w:r>
      <w:r w:rsidRPr="007F7E14">
        <w:rPr>
          <w:rFonts w:ascii="Times New Roman" w:eastAsia="Times New Roman" w:hAnsi="Times New Roman" w:cs="Times New Roman"/>
          <w:spacing w:val="-13"/>
        </w:rPr>
        <w:t xml:space="preserve"> </w:t>
      </w:r>
      <w:r w:rsidRPr="007F7E14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  <w:spacing w:val="-1"/>
        </w:rPr>
        <w:t>изложения</w:t>
      </w:r>
      <w:r w:rsidRPr="007F7E14">
        <w:rPr>
          <w:rFonts w:ascii="Times New Roman" w:eastAsia="Times New Roman" w:hAnsi="Times New Roman" w:cs="Times New Roman"/>
          <w:spacing w:val="-1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мыслей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во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всех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частях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работы,</w:t>
      </w:r>
      <w:r w:rsidRPr="007F7E14">
        <w:rPr>
          <w:rFonts w:ascii="Times New Roman" w:eastAsia="Times New Roman" w:hAnsi="Times New Roman" w:cs="Times New Roman"/>
          <w:spacing w:val="-1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отсутствует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связь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между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ними;</w:t>
      </w:r>
    </w:p>
    <w:p w14:paraId="6019662D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крайне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беден</w:t>
      </w:r>
      <w:r w:rsidRPr="007F7E14">
        <w:rPr>
          <w:rFonts w:ascii="Times New Roman" w:eastAsia="Times New Roman" w:hAnsi="Times New Roman" w:cs="Times New Roman"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словарь,</w:t>
      </w:r>
      <w:r w:rsidRPr="007F7E14">
        <w:rPr>
          <w:rFonts w:ascii="Times New Roman" w:eastAsia="Times New Roman" w:hAnsi="Times New Roman" w:cs="Times New Roman"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работа</w:t>
      </w:r>
      <w:r w:rsidRPr="007F7E14">
        <w:rPr>
          <w:rFonts w:ascii="Times New Roman" w:eastAsia="Times New Roman" w:hAnsi="Times New Roman" w:cs="Times New Roman"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написана</w:t>
      </w:r>
      <w:r w:rsidRPr="007F7E14">
        <w:rPr>
          <w:rFonts w:ascii="Times New Roman" w:eastAsia="Times New Roman" w:hAnsi="Times New Roman" w:cs="Times New Roman"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короткими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однотипными предложениями со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слабо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выраженной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связью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между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ними,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часты случаи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неправильного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словоупотребления;</w:t>
      </w:r>
    </w:p>
    <w:p w14:paraId="4971B4DF" w14:textId="77777777" w:rsidR="007F7E14" w:rsidRPr="007F7E14" w:rsidRDefault="007F7E14" w:rsidP="007F7E14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нарушено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стилевое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единство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текста.</w:t>
      </w:r>
    </w:p>
    <w:p w14:paraId="2A34B7C3" w14:textId="77777777" w:rsidR="007F7E14" w:rsidRPr="007F7E14" w:rsidRDefault="007F7E14" w:rsidP="007F7E14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целом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работе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допущено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6 недочетов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содержании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до 7</w:t>
      </w:r>
      <w:r w:rsidRPr="007F7E14">
        <w:rPr>
          <w:rFonts w:ascii="Times New Roman" w:eastAsia="Times New Roman" w:hAnsi="Times New Roman" w:cs="Times New Roman"/>
          <w:spacing w:val="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речевых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недочетов.</w:t>
      </w:r>
    </w:p>
    <w:p w14:paraId="437A8B22" w14:textId="77777777" w:rsidR="007F7E14" w:rsidRPr="007F7E14" w:rsidRDefault="007F7E14" w:rsidP="007F7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F386247" w14:textId="77777777" w:rsidR="007F7E14" w:rsidRPr="007F7E14" w:rsidRDefault="007F7E14" w:rsidP="007F7E14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7F7E14">
        <w:rPr>
          <w:rFonts w:ascii="Times New Roman" w:eastAsia="Times New Roman" w:hAnsi="Times New Roman" w:cs="Times New Roman"/>
        </w:rPr>
        <w:t>Отметки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за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промежуточную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аттестацию</w:t>
      </w:r>
      <w:r w:rsidRPr="007F7E14">
        <w:rPr>
          <w:rFonts w:ascii="Times New Roman" w:eastAsia="Times New Roman" w:hAnsi="Times New Roman" w:cs="Times New Roman"/>
          <w:spacing w:val="5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фиксируются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учителем</w:t>
      </w:r>
      <w:r w:rsidRPr="007F7E14">
        <w:rPr>
          <w:rFonts w:ascii="Times New Roman" w:eastAsia="Times New Roman" w:hAnsi="Times New Roman" w:cs="Times New Roman"/>
          <w:spacing w:val="8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в</w:t>
      </w:r>
      <w:r w:rsidRPr="007F7E14">
        <w:rPr>
          <w:rFonts w:ascii="Times New Roman" w:eastAsia="Times New Roman" w:hAnsi="Times New Roman" w:cs="Times New Roman"/>
          <w:spacing w:val="6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журнале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успеваемости</w:t>
      </w:r>
      <w:r w:rsidRPr="007F7E14">
        <w:rPr>
          <w:rFonts w:ascii="Times New Roman" w:eastAsia="Times New Roman" w:hAnsi="Times New Roman" w:cs="Times New Roman"/>
          <w:spacing w:val="7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и</w:t>
      </w:r>
      <w:r w:rsidRPr="007F7E14">
        <w:rPr>
          <w:rFonts w:ascii="Times New Roman" w:eastAsia="Times New Roman" w:hAnsi="Times New Roman" w:cs="Times New Roman"/>
          <w:spacing w:val="-52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дневнике</w:t>
      </w:r>
      <w:r w:rsidRPr="007F7E14">
        <w:rPr>
          <w:rFonts w:ascii="Times New Roman" w:eastAsia="Times New Roman" w:hAnsi="Times New Roman" w:cs="Times New Roman"/>
          <w:spacing w:val="-1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обучающегося (электронном</w:t>
      </w:r>
      <w:r w:rsidRPr="007F7E14">
        <w:rPr>
          <w:rFonts w:ascii="Times New Roman" w:eastAsia="Times New Roman" w:hAnsi="Times New Roman" w:cs="Times New Roman"/>
          <w:spacing w:val="-4"/>
        </w:rPr>
        <w:t xml:space="preserve"> </w:t>
      </w:r>
      <w:r w:rsidRPr="007F7E14">
        <w:rPr>
          <w:rFonts w:ascii="Times New Roman" w:eastAsia="Times New Roman" w:hAnsi="Times New Roman" w:cs="Times New Roman"/>
        </w:rPr>
        <w:t>журнале).</w:t>
      </w:r>
    </w:p>
    <w:p w14:paraId="411F3035" w14:textId="77777777" w:rsidR="007F7E14" w:rsidRPr="007F7E14" w:rsidRDefault="007F7E14" w:rsidP="007F7E1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489491A" w14:textId="77777777" w:rsidR="007F7E14" w:rsidRPr="007F7E14" w:rsidRDefault="007F7E14" w:rsidP="007F7E1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1C66136" w14:textId="77777777" w:rsidR="007F7E14" w:rsidRPr="007F7E14" w:rsidRDefault="007F7E14" w:rsidP="007F7E1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328C0446" w14:textId="77777777" w:rsidR="007F7E14" w:rsidRPr="007F7E14" w:rsidRDefault="007F7E14" w:rsidP="007F7E14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F7E14">
        <w:rPr>
          <w:rFonts w:ascii="Times New Roman" w:eastAsia="Times New Roman" w:hAnsi="Times New Roman" w:cs="Times New Roman"/>
          <w:b/>
        </w:rPr>
        <w:t>График</w:t>
      </w:r>
      <w:r w:rsidRPr="007F7E14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контрольных</w:t>
      </w:r>
      <w:r w:rsidRPr="007F7E14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F7E14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7F7E14" w:rsidRPr="007F7E14" w14:paraId="1F65ED3F" w14:textId="77777777" w:rsidTr="00C16087">
        <w:trPr>
          <w:trHeight w:val="654"/>
        </w:trPr>
        <w:tc>
          <w:tcPr>
            <w:tcW w:w="2513" w:type="dxa"/>
          </w:tcPr>
          <w:p w14:paraId="408CB8FD" w14:textId="77777777" w:rsidR="007F7E14" w:rsidRPr="007F7E14" w:rsidRDefault="007F7E14" w:rsidP="007F7E1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71A19E4B" w14:textId="77777777" w:rsidR="007F7E14" w:rsidRPr="007F7E14" w:rsidRDefault="007F7E14" w:rsidP="007F7E1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6042A206" w14:textId="77777777" w:rsidR="007F7E14" w:rsidRPr="007F7E14" w:rsidRDefault="007F7E14" w:rsidP="007F7E1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74EA6E7" w14:textId="77777777" w:rsidR="007F7E14" w:rsidRPr="007F7E14" w:rsidRDefault="007F7E14" w:rsidP="007F7E1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F7E14" w:rsidRPr="007F7E14" w14:paraId="6F72CBE8" w14:textId="77777777" w:rsidTr="00C16087">
        <w:trPr>
          <w:trHeight w:val="657"/>
        </w:trPr>
        <w:tc>
          <w:tcPr>
            <w:tcW w:w="2513" w:type="dxa"/>
          </w:tcPr>
          <w:p w14:paraId="244B5125" w14:textId="77777777" w:rsidR="007F7E14" w:rsidRPr="007F7E14" w:rsidRDefault="007F7E14" w:rsidP="007F7E1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7874C850" w14:textId="77777777" w:rsidR="007F7E14" w:rsidRPr="007F7E14" w:rsidRDefault="007F7E14" w:rsidP="007F7E1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33359708" w14:textId="77777777" w:rsidR="007F7E14" w:rsidRPr="007F7E14" w:rsidRDefault="007F7E14" w:rsidP="007F7E1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29EFCC06" w14:textId="77777777" w:rsidR="007F7E14" w:rsidRPr="007F7E14" w:rsidRDefault="007F7E14" w:rsidP="007F7E1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F7E14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7F7E14" w:rsidRPr="007F7E14" w14:paraId="6A1570F3" w14:textId="77777777" w:rsidTr="00C16087">
        <w:trPr>
          <w:trHeight w:val="657"/>
        </w:trPr>
        <w:tc>
          <w:tcPr>
            <w:tcW w:w="2513" w:type="dxa"/>
          </w:tcPr>
          <w:p w14:paraId="2205794C" w14:textId="77777777" w:rsidR="007F7E14" w:rsidRPr="007F7E14" w:rsidRDefault="007F7E14" w:rsidP="007F7E1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470B0F62" w14:textId="77777777" w:rsidR="007F7E14" w:rsidRPr="007F7E14" w:rsidRDefault="007F7E14" w:rsidP="007F7E1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0E59F3FA" w14:textId="77777777" w:rsidR="007F7E14" w:rsidRPr="007F7E14" w:rsidRDefault="007F7E14" w:rsidP="007F7E1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7F7E1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2BF17B57" w14:textId="77777777" w:rsidR="007F7E14" w:rsidRPr="007F7E14" w:rsidRDefault="007F7E14" w:rsidP="007F7E1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F7E14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7F7E14" w:rsidRPr="007F7E14" w14:paraId="7BD04D3B" w14:textId="77777777" w:rsidTr="00C16087">
        <w:trPr>
          <w:trHeight w:hRule="exact" w:val="439"/>
        </w:trPr>
        <w:tc>
          <w:tcPr>
            <w:tcW w:w="2513" w:type="dxa"/>
          </w:tcPr>
          <w:p w14:paraId="539B0AE5" w14:textId="77777777" w:rsidR="007F7E14" w:rsidRPr="007F7E14" w:rsidRDefault="007F7E14" w:rsidP="007F7E1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DFDCD40" w14:textId="77777777" w:rsidR="007F7E14" w:rsidRPr="007F7E14" w:rsidRDefault="007F7E14" w:rsidP="007F7E1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0CB81D32" w14:textId="77777777" w:rsidR="007F7E14" w:rsidRPr="007F7E14" w:rsidRDefault="007F7E14" w:rsidP="007F7E1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44ADE8" w14:textId="77777777" w:rsidR="007F7E14" w:rsidRPr="007F7E14" w:rsidRDefault="007F7E14" w:rsidP="007F7E1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F7E14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7F7E14" w:rsidRPr="007F7E14" w14:paraId="58A0745B" w14:textId="77777777" w:rsidTr="00C16087">
        <w:trPr>
          <w:trHeight w:val="400"/>
        </w:trPr>
        <w:tc>
          <w:tcPr>
            <w:tcW w:w="2513" w:type="dxa"/>
          </w:tcPr>
          <w:p w14:paraId="012FDA3B" w14:textId="77777777" w:rsidR="007F7E14" w:rsidRPr="007F7E14" w:rsidRDefault="007F7E14" w:rsidP="007F7E1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23D3BE69" w14:textId="77777777" w:rsidR="007F7E14" w:rsidRPr="007F7E14" w:rsidRDefault="007F7E14" w:rsidP="007F7E1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0D3C85BC" w14:textId="77777777" w:rsidR="007F7E14" w:rsidRPr="007F7E14" w:rsidRDefault="007F7E14" w:rsidP="007F7E1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7F7E1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7F7E1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5E33621" w14:textId="77777777" w:rsidR="007F7E14" w:rsidRPr="007F7E14" w:rsidRDefault="007F7E14" w:rsidP="007F7E1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F7E14">
              <w:rPr>
                <w:rFonts w:ascii="Times New Roman" w:eastAsia="Times New Roman" w:hAnsi="Times New Roman" w:cs="Times New Roman"/>
              </w:rPr>
              <w:t>5-9</w:t>
            </w:r>
          </w:p>
        </w:tc>
      </w:tr>
    </w:tbl>
    <w:p w14:paraId="1E9C997B" w14:textId="77777777" w:rsidR="007F7E14" w:rsidRPr="007F7E14" w:rsidRDefault="007F7E14" w:rsidP="007F7E14">
      <w:pPr>
        <w:rPr>
          <w:rFonts w:ascii="Calibri" w:eastAsia="Calibri" w:hAnsi="Calibri" w:cs="Times New Roman"/>
        </w:rPr>
      </w:pPr>
    </w:p>
    <w:p w14:paraId="3CD81FD9" w14:textId="77777777" w:rsidR="000C5F0D" w:rsidRDefault="000C5F0D"/>
    <w:sectPr w:rsidR="000C5F0D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8BE"/>
    <w:rsid w:val="000C5F0D"/>
    <w:rsid w:val="001B195A"/>
    <w:rsid w:val="004928BE"/>
    <w:rsid w:val="007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7B30"/>
  <w15:chartTrackingRefBased/>
  <w15:docId w15:val="{E2AA9A72-A044-45ED-991A-EB171CDE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7E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F7E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1619</Words>
  <Characters>9232</Characters>
  <Application>Microsoft Office Word</Application>
  <DocSecurity>0</DocSecurity>
  <Lines>76</Lines>
  <Paragraphs>21</Paragraphs>
  <ScaleCrop>false</ScaleCrop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2024-09-18T05:43:00Z</dcterms:created>
  <dcterms:modified xsi:type="dcterms:W3CDTF">2024-09-18T05:44:00Z</dcterms:modified>
</cp:coreProperties>
</file>